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3346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33467" w:rsidP="00933467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1421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14BT3008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1421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BIOPHARMACEUTICAL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93" w:type="dxa"/>
        <w:tblInd w:w="17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84"/>
        <w:gridCol w:w="709"/>
        <w:gridCol w:w="6540"/>
        <w:gridCol w:w="1260"/>
        <w:gridCol w:w="900"/>
      </w:tblGrid>
      <w:tr w:rsidR="005D0F4A" w:rsidRPr="004725CA" w:rsidTr="00F7088D">
        <w:trPr>
          <w:trHeight w:val="132"/>
        </w:trPr>
        <w:tc>
          <w:tcPr>
            <w:tcW w:w="784" w:type="dxa"/>
            <w:shd w:val="clear" w:color="auto" w:fill="auto"/>
          </w:tcPr>
          <w:p w:rsidR="005D0F4A" w:rsidRPr="00F7088D" w:rsidRDefault="005D0F4A" w:rsidP="00F7088D">
            <w:pPr>
              <w:jc w:val="center"/>
              <w:rPr>
                <w:b/>
              </w:rPr>
            </w:pPr>
            <w:r w:rsidRPr="00F7088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7088D" w:rsidRDefault="005D0F4A" w:rsidP="00F7088D">
            <w:pPr>
              <w:jc w:val="center"/>
              <w:rPr>
                <w:b/>
              </w:rPr>
            </w:pPr>
            <w:r w:rsidRPr="00F7088D">
              <w:rPr>
                <w:b/>
              </w:rPr>
              <w:t>Sub Div.</w:t>
            </w:r>
          </w:p>
        </w:tc>
        <w:tc>
          <w:tcPr>
            <w:tcW w:w="6540" w:type="dxa"/>
            <w:shd w:val="clear" w:color="auto" w:fill="auto"/>
          </w:tcPr>
          <w:p w:rsidR="005D0F4A" w:rsidRPr="00F7088D" w:rsidRDefault="005D0F4A" w:rsidP="00C81140">
            <w:pPr>
              <w:jc w:val="center"/>
              <w:rPr>
                <w:b/>
              </w:rPr>
            </w:pPr>
            <w:r w:rsidRPr="00F7088D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F7088D" w:rsidRDefault="005D0F4A" w:rsidP="00670A67">
            <w:pPr>
              <w:rPr>
                <w:b/>
              </w:rPr>
            </w:pPr>
            <w:r w:rsidRPr="00F7088D">
              <w:rPr>
                <w:b/>
              </w:rPr>
              <w:t xml:space="preserve">Course </w:t>
            </w:r>
          </w:p>
          <w:p w:rsidR="005D0F4A" w:rsidRPr="00F7088D" w:rsidRDefault="005D0F4A" w:rsidP="006E3484">
            <w:pPr>
              <w:ind w:right="-18"/>
              <w:rPr>
                <w:b/>
              </w:rPr>
            </w:pPr>
            <w:r w:rsidRPr="00F7088D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F7088D" w:rsidRDefault="005D0F4A" w:rsidP="006E3484">
            <w:pPr>
              <w:ind w:left="-48"/>
              <w:rPr>
                <w:b/>
              </w:rPr>
            </w:pPr>
            <w:r w:rsidRPr="00F7088D">
              <w:rPr>
                <w:b/>
              </w:rPr>
              <w:t>Marks</w:t>
            </w:r>
          </w:p>
        </w:tc>
      </w:tr>
      <w:tr w:rsidR="002A3469" w:rsidRPr="00EF5853" w:rsidTr="00F7088D">
        <w:trPr>
          <w:trHeight w:val="90"/>
        </w:trPr>
        <w:tc>
          <w:tcPr>
            <w:tcW w:w="784" w:type="dxa"/>
            <w:vMerge w:val="restart"/>
            <w:shd w:val="clear" w:color="auto" w:fill="auto"/>
          </w:tcPr>
          <w:p w:rsidR="002A3469" w:rsidRPr="00EF5853" w:rsidRDefault="002A3469" w:rsidP="00F7088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2A3469" w:rsidRPr="00EF5853" w:rsidRDefault="002A3469" w:rsidP="00F7088D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2A3469" w:rsidRPr="00EF5853" w:rsidRDefault="00E40362" w:rsidP="0030222D">
            <w:pPr>
              <w:jc w:val="both"/>
            </w:pPr>
            <w:r>
              <w:t>Elaborate</w:t>
            </w:r>
            <w:r w:rsidR="002A3469" w:rsidRPr="002A3469">
              <w:t xml:space="preserve"> the preclinical and the 3 phases of drug review process</w:t>
            </w:r>
            <w:r w:rsidR="00F7088D">
              <w:t>.</w:t>
            </w:r>
          </w:p>
        </w:tc>
        <w:tc>
          <w:tcPr>
            <w:tcW w:w="1260" w:type="dxa"/>
            <w:shd w:val="clear" w:color="auto" w:fill="auto"/>
          </w:tcPr>
          <w:p w:rsidR="002A3469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A3469" w:rsidRPr="005814FF" w:rsidRDefault="002A3469" w:rsidP="00670A67">
            <w:pPr>
              <w:jc w:val="center"/>
            </w:pPr>
            <w:r>
              <w:t>10</w:t>
            </w:r>
          </w:p>
        </w:tc>
      </w:tr>
      <w:tr w:rsidR="002A3469" w:rsidRPr="00EF5853" w:rsidTr="00F7088D">
        <w:trPr>
          <w:trHeight w:val="42"/>
        </w:trPr>
        <w:tc>
          <w:tcPr>
            <w:tcW w:w="784" w:type="dxa"/>
            <w:vMerge/>
            <w:shd w:val="clear" w:color="auto" w:fill="auto"/>
          </w:tcPr>
          <w:p w:rsidR="002A3469" w:rsidRPr="00EF5853" w:rsidRDefault="002A3469" w:rsidP="00F7088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A3469" w:rsidRPr="00EF5853" w:rsidRDefault="002A3469" w:rsidP="00F7088D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2A3469" w:rsidRPr="00EF5853" w:rsidRDefault="0030222D" w:rsidP="0030222D">
            <w:pPr>
              <w:jc w:val="both"/>
            </w:pPr>
            <w:r>
              <w:t>O</w:t>
            </w:r>
            <w:r w:rsidR="002A3469">
              <w:t>utline the history of Pharma industry</w:t>
            </w:r>
            <w:r w:rsidR="00F7088D">
              <w:t>.</w:t>
            </w:r>
          </w:p>
        </w:tc>
        <w:tc>
          <w:tcPr>
            <w:tcW w:w="1260" w:type="dxa"/>
            <w:shd w:val="clear" w:color="auto" w:fill="auto"/>
          </w:tcPr>
          <w:p w:rsidR="002A3469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A3469" w:rsidRPr="005814FF" w:rsidRDefault="002A3469" w:rsidP="00670A67">
            <w:pPr>
              <w:jc w:val="center"/>
            </w:pPr>
            <w:r>
              <w:t>5</w:t>
            </w:r>
          </w:p>
        </w:tc>
      </w:tr>
      <w:tr w:rsidR="002A3469" w:rsidRPr="00EF5853" w:rsidTr="00F7088D">
        <w:trPr>
          <w:trHeight w:val="42"/>
        </w:trPr>
        <w:tc>
          <w:tcPr>
            <w:tcW w:w="784" w:type="dxa"/>
            <w:vMerge/>
            <w:shd w:val="clear" w:color="auto" w:fill="auto"/>
          </w:tcPr>
          <w:p w:rsidR="002A3469" w:rsidRPr="00EF5853" w:rsidRDefault="002A3469" w:rsidP="00F7088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A3469" w:rsidRPr="00EF5853" w:rsidRDefault="002A3469" w:rsidP="00F7088D">
            <w:pPr>
              <w:jc w:val="center"/>
            </w:pPr>
            <w:r>
              <w:t>c.</w:t>
            </w:r>
          </w:p>
        </w:tc>
        <w:tc>
          <w:tcPr>
            <w:tcW w:w="6540" w:type="dxa"/>
            <w:shd w:val="clear" w:color="auto" w:fill="auto"/>
          </w:tcPr>
          <w:p w:rsidR="002A3469" w:rsidRDefault="006E3484" w:rsidP="0030222D">
            <w:pPr>
              <w:jc w:val="both"/>
            </w:pPr>
            <w:r>
              <w:t>Summarize the</w:t>
            </w:r>
            <w:r w:rsidR="00EE1BC6">
              <w:t xml:space="preserve"> </w:t>
            </w:r>
            <w:r w:rsidR="002A3469">
              <w:t>global economical impact on biopharma industry</w:t>
            </w:r>
            <w:r w:rsidR="00F7088D">
              <w:t>.</w:t>
            </w:r>
          </w:p>
        </w:tc>
        <w:tc>
          <w:tcPr>
            <w:tcW w:w="1260" w:type="dxa"/>
            <w:shd w:val="clear" w:color="auto" w:fill="auto"/>
          </w:tcPr>
          <w:p w:rsidR="002A3469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A3469" w:rsidRDefault="002A3469" w:rsidP="00670A67">
            <w:pPr>
              <w:jc w:val="center"/>
            </w:pPr>
            <w:r>
              <w:t>5</w:t>
            </w:r>
          </w:p>
        </w:tc>
      </w:tr>
      <w:tr w:rsidR="00DE0497" w:rsidRPr="00EF5853" w:rsidTr="00F7088D">
        <w:trPr>
          <w:trHeight w:val="90"/>
        </w:trPr>
        <w:tc>
          <w:tcPr>
            <w:tcW w:w="10193" w:type="dxa"/>
            <w:gridSpan w:val="5"/>
            <w:shd w:val="clear" w:color="auto" w:fill="auto"/>
          </w:tcPr>
          <w:p w:rsidR="00DE0497" w:rsidRPr="005814FF" w:rsidRDefault="00DE0497" w:rsidP="00F7088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7088D">
        <w:trPr>
          <w:trHeight w:val="90"/>
        </w:trPr>
        <w:tc>
          <w:tcPr>
            <w:tcW w:w="784" w:type="dxa"/>
            <w:vMerge w:val="restart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2A3469" w:rsidP="00F7088D">
            <w:pPr>
              <w:ind w:right="-108"/>
              <w:jc w:val="both"/>
            </w:pPr>
            <w:r>
              <w:t xml:space="preserve">Evaluate the various process involved in tablet and capsules </w:t>
            </w:r>
            <w:bookmarkStart w:id="0" w:name="_GoBack"/>
            <w:bookmarkEnd w:id="0"/>
            <w:r>
              <w:t>production</w:t>
            </w:r>
            <w:r w:rsidR="00F7088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A4FC9" w:rsidP="001A3EC0">
            <w:pPr>
              <w:jc w:val="center"/>
            </w:pPr>
            <w:r>
              <w:t>15</w:t>
            </w:r>
          </w:p>
        </w:tc>
      </w:tr>
      <w:tr w:rsidR="005D0F4A" w:rsidRPr="00EF5853" w:rsidTr="00F7088D">
        <w:trPr>
          <w:trHeight w:val="42"/>
        </w:trPr>
        <w:tc>
          <w:tcPr>
            <w:tcW w:w="784" w:type="dxa"/>
            <w:vMerge/>
            <w:shd w:val="clear" w:color="auto" w:fill="auto"/>
          </w:tcPr>
          <w:p w:rsidR="005D0F4A" w:rsidRPr="00EF5853" w:rsidRDefault="005D0F4A" w:rsidP="00F7088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30222D" w:rsidP="0030222D">
            <w:pPr>
              <w:jc w:val="both"/>
            </w:pPr>
            <w:r>
              <w:t>Infer</w:t>
            </w:r>
            <w:r w:rsidR="002A3469">
              <w:t xml:space="preserve"> </w:t>
            </w:r>
            <w:r w:rsidR="00200A77">
              <w:t>the influence of</w:t>
            </w:r>
            <w:r w:rsidR="002A3469">
              <w:t xml:space="preserve"> biopharma products in market</w:t>
            </w:r>
            <w:r w:rsidR="00F7088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A3EC0" w:rsidP="001A3EC0">
            <w:pPr>
              <w:jc w:val="center"/>
            </w:pPr>
            <w:r>
              <w:t>5</w:t>
            </w:r>
          </w:p>
        </w:tc>
      </w:tr>
      <w:tr w:rsidR="00F7088D" w:rsidRPr="00EF5853" w:rsidTr="00F7088D">
        <w:trPr>
          <w:trHeight w:val="90"/>
        </w:trPr>
        <w:tc>
          <w:tcPr>
            <w:tcW w:w="784" w:type="dxa"/>
            <w:shd w:val="clear" w:color="auto" w:fill="auto"/>
          </w:tcPr>
          <w:p w:rsidR="00F7088D" w:rsidRPr="00EF5853" w:rsidRDefault="00F7088D" w:rsidP="00F7088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88D" w:rsidRPr="00EF5853" w:rsidRDefault="00F7088D" w:rsidP="00F7088D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F7088D" w:rsidRDefault="00F7088D" w:rsidP="00F7088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F7088D" w:rsidRDefault="00F7088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7088D" w:rsidRDefault="00F7088D" w:rsidP="00670A67">
            <w:pPr>
              <w:jc w:val="center"/>
            </w:pPr>
          </w:p>
        </w:tc>
      </w:tr>
      <w:tr w:rsidR="005D0F4A" w:rsidRPr="00EF5853" w:rsidTr="00F7088D">
        <w:trPr>
          <w:trHeight w:val="90"/>
        </w:trPr>
        <w:tc>
          <w:tcPr>
            <w:tcW w:w="784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30222D" w:rsidP="00F7088D">
            <w:pPr>
              <w:jc w:val="both"/>
            </w:pPr>
            <w:r>
              <w:t>State the importance of vaccines.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E3484" w:rsidP="00670A67">
            <w:pPr>
              <w:jc w:val="center"/>
            </w:pPr>
            <w:r>
              <w:t>7</w:t>
            </w:r>
          </w:p>
        </w:tc>
      </w:tr>
      <w:tr w:rsidR="005D0F4A" w:rsidRPr="00EF5853" w:rsidTr="00F7088D">
        <w:trPr>
          <w:trHeight w:val="90"/>
        </w:trPr>
        <w:tc>
          <w:tcPr>
            <w:tcW w:w="784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6E3484" w:rsidP="00F7088D">
            <w:pPr>
              <w:jc w:val="both"/>
            </w:pPr>
            <w:r>
              <w:t>Demonstrate the process of apoptosis and necrosis</w:t>
            </w:r>
            <w:r w:rsidR="00F7088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E3484" w:rsidP="00670A67">
            <w:pPr>
              <w:jc w:val="center"/>
            </w:pPr>
            <w:r>
              <w:t>13</w:t>
            </w:r>
          </w:p>
        </w:tc>
      </w:tr>
      <w:tr w:rsidR="00DE0497" w:rsidRPr="00EF5853" w:rsidTr="00F7088D">
        <w:trPr>
          <w:trHeight w:val="90"/>
        </w:trPr>
        <w:tc>
          <w:tcPr>
            <w:tcW w:w="10193" w:type="dxa"/>
            <w:gridSpan w:val="5"/>
            <w:shd w:val="clear" w:color="auto" w:fill="auto"/>
          </w:tcPr>
          <w:p w:rsidR="00DE0497" w:rsidRPr="005814FF" w:rsidRDefault="00DE0497" w:rsidP="00F7088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7088D">
        <w:trPr>
          <w:trHeight w:val="90"/>
        </w:trPr>
        <w:tc>
          <w:tcPr>
            <w:tcW w:w="784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6E3484" w:rsidP="00F7088D">
            <w:pPr>
              <w:jc w:val="both"/>
            </w:pPr>
            <w:r>
              <w:t>Criticize on gene therapy</w:t>
            </w:r>
            <w:r w:rsidR="00F7088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213A6" w:rsidP="006E3484">
            <w:pPr>
              <w:jc w:val="center"/>
            </w:pPr>
            <w:r>
              <w:t>1</w:t>
            </w:r>
            <w:r w:rsidR="006E3484">
              <w:t>0</w:t>
            </w:r>
          </w:p>
        </w:tc>
      </w:tr>
      <w:tr w:rsidR="005D0F4A" w:rsidRPr="00EF5853" w:rsidTr="00F7088D">
        <w:trPr>
          <w:trHeight w:val="90"/>
        </w:trPr>
        <w:tc>
          <w:tcPr>
            <w:tcW w:w="784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6E3484" w:rsidP="0030222D">
            <w:pPr>
              <w:jc w:val="both"/>
            </w:pPr>
            <w:r>
              <w:t xml:space="preserve">Explain the application of plants </w:t>
            </w:r>
            <w:r w:rsidR="0030222D">
              <w:t>and</w:t>
            </w:r>
            <w:r>
              <w:t xml:space="preserve"> microbes in biopharma industry</w:t>
            </w:r>
            <w:r w:rsidR="00F7088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E3484" w:rsidP="00670A67">
            <w:pPr>
              <w:jc w:val="center"/>
            </w:pPr>
            <w:r>
              <w:t>10</w:t>
            </w:r>
          </w:p>
        </w:tc>
      </w:tr>
      <w:tr w:rsidR="00F7088D" w:rsidRPr="00EF5853" w:rsidTr="00F7088D">
        <w:trPr>
          <w:trHeight w:val="90"/>
        </w:trPr>
        <w:tc>
          <w:tcPr>
            <w:tcW w:w="784" w:type="dxa"/>
            <w:shd w:val="clear" w:color="auto" w:fill="auto"/>
          </w:tcPr>
          <w:p w:rsidR="00F7088D" w:rsidRPr="00EF5853" w:rsidRDefault="00F7088D" w:rsidP="00F7088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88D" w:rsidRPr="00EF5853" w:rsidRDefault="00F7088D" w:rsidP="00F7088D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F7088D" w:rsidRDefault="00F7088D" w:rsidP="00F7088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F7088D" w:rsidRDefault="00F7088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7088D" w:rsidRDefault="00F7088D" w:rsidP="00670A67">
            <w:pPr>
              <w:jc w:val="center"/>
            </w:pPr>
          </w:p>
        </w:tc>
      </w:tr>
      <w:tr w:rsidR="005D0F4A" w:rsidRPr="00EF5853" w:rsidTr="00F7088D">
        <w:trPr>
          <w:trHeight w:val="90"/>
        </w:trPr>
        <w:tc>
          <w:tcPr>
            <w:tcW w:w="784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30222D" w:rsidP="0030222D">
            <w:pPr>
              <w:jc w:val="both"/>
            </w:pPr>
            <w:r>
              <w:t xml:space="preserve">Illustrate </w:t>
            </w:r>
            <w:r w:rsidR="006E3484">
              <w:t>rDNA technology</w:t>
            </w:r>
            <w:r w:rsidR="00F7088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213A6" w:rsidP="00670A67">
            <w:pPr>
              <w:jc w:val="center"/>
            </w:pPr>
            <w:r>
              <w:t>10</w:t>
            </w:r>
          </w:p>
        </w:tc>
      </w:tr>
      <w:tr w:rsidR="005D0F4A" w:rsidRPr="00EF5853" w:rsidTr="00F7088D">
        <w:trPr>
          <w:trHeight w:val="90"/>
        </w:trPr>
        <w:tc>
          <w:tcPr>
            <w:tcW w:w="784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6E3484" w:rsidP="00F7088D">
            <w:pPr>
              <w:jc w:val="both"/>
            </w:pPr>
            <w:r>
              <w:t>Compose the process of pharmacokinetics of drug</w:t>
            </w:r>
            <w:r w:rsidR="00F7088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213A6" w:rsidP="00670A67">
            <w:pPr>
              <w:jc w:val="center"/>
            </w:pPr>
            <w:r>
              <w:t>10</w:t>
            </w:r>
          </w:p>
        </w:tc>
      </w:tr>
      <w:tr w:rsidR="00DE0497" w:rsidRPr="00EF5853" w:rsidTr="00F7088D">
        <w:trPr>
          <w:trHeight w:val="90"/>
        </w:trPr>
        <w:tc>
          <w:tcPr>
            <w:tcW w:w="10193" w:type="dxa"/>
            <w:gridSpan w:val="5"/>
            <w:shd w:val="clear" w:color="auto" w:fill="auto"/>
          </w:tcPr>
          <w:p w:rsidR="00DE0497" w:rsidRPr="005814FF" w:rsidRDefault="00DE0497" w:rsidP="00F7088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7088D">
        <w:trPr>
          <w:trHeight w:val="90"/>
        </w:trPr>
        <w:tc>
          <w:tcPr>
            <w:tcW w:w="784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30222D" w:rsidP="0030222D">
            <w:pPr>
              <w:jc w:val="both"/>
            </w:pPr>
            <w:r>
              <w:t xml:space="preserve">Summarize </w:t>
            </w:r>
            <w:r w:rsidR="000A67B3">
              <w:t>the importance of monoclonal antibodies in biopharmaceutical industry</w:t>
            </w:r>
            <w:r w:rsidR="00F7088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A67B3" w:rsidP="00670A67">
            <w:pPr>
              <w:jc w:val="center"/>
            </w:pPr>
            <w:r>
              <w:t>10</w:t>
            </w:r>
          </w:p>
        </w:tc>
      </w:tr>
      <w:tr w:rsidR="005D0F4A" w:rsidRPr="00EF5853" w:rsidTr="00F7088D">
        <w:trPr>
          <w:trHeight w:val="90"/>
        </w:trPr>
        <w:tc>
          <w:tcPr>
            <w:tcW w:w="784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C563E8" w:rsidP="0030222D">
            <w:pPr>
              <w:jc w:val="both"/>
            </w:pPr>
            <w:r>
              <w:t>Distinguish control and novel drug delivery system</w:t>
            </w:r>
            <w:r w:rsidR="00F7088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A67B3" w:rsidP="00670A67">
            <w:pPr>
              <w:jc w:val="center"/>
            </w:pPr>
            <w:r>
              <w:t>10</w:t>
            </w:r>
          </w:p>
        </w:tc>
      </w:tr>
      <w:tr w:rsidR="00F7088D" w:rsidRPr="00EF5853" w:rsidTr="00F7088D">
        <w:trPr>
          <w:trHeight w:val="90"/>
        </w:trPr>
        <w:tc>
          <w:tcPr>
            <w:tcW w:w="784" w:type="dxa"/>
            <w:shd w:val="clear" w:color="auto" w:fill="auto"/>
          </w:tcPr>
          <w:p w:rsidR="00F7088D" w:rsidRPr="00EF5853" w:rsidRDefault="00F7088D" w:rsidP="00F7088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88D" w:rsidRDefault="00F7088D" w:rsidP="00F7088D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F7088D" w:rsidRDefault="00F7088D" w:rsidP="00F7088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F7088D" w:rsidRDefault="00F7088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7088D" w:rsidRDefault="00F7088D" w:rsidP="00670A67">
            <w:pPr>
              <w:jc w:val="center"/>
            </w:pPr>
          </w:p>
        </w:tc>
      </w:tr>
      <w:tr w:rsidR="005D0F4A" w:rsidRPr="00EF5853" w:rsidTr="00F7088D">
        <w:trPr>
          <w:trHeight w:val="90"/>
        </w:trPr>
        <w:tc>
          <w:tcPr>
            <w:tcW w:w="784" w:type="dxa"/>
            <w:shd w:val="clear" w:color="auto" w:fill="auto"/>
          </w:tcPr>
          <w:p w:rsidR="005D0F4A" w:rsidRPr="00EF5853" w:rsidRDefault="000A67B3" w:rsidP="00F7088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0A67B3" w:rsidP="00F7088D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C563E8" w:rsidP="00F7088D">
            <w:pPr>
              <w:jc w:val="both"/>
            </w:pPr>
            <w:r>
              <w:t>Evaluate the d</w:t>
            </w:r>
            <w:r w:rsidR="00EE7BA4">
              <w:t>rug</w:t>
            </w:r>
            <w:r w:rsidRPr="00C563E8">
              <w:t xml:space="preserve"> and patient-related factors </w:t>
            </w:r>
            <w:r>
              <w:t xml:space="preserve">that </w:t>
            </w:r>
            <w:r w:rsidRPr="00C563E8">
              <w:t>determine the selection of routes for drug administration</w:t>
            </w:r>
            <w:r w:rsidR="00F7088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63557" w:rsidP="00670A67">
            <w:pPr>
              <w:jc w:val="center"/>
            </w:pPr>
            <w:r>
              <w:t>10</w:t>
            </w:r>
          </w:p>
        </w:tc>
      </w:tr>
      <w:tr w:rsidR="005D0F4A" w:rsidRPr="00EF5853" w:rsidTr="00F7088D">
        <w:trPr>
          <w:trHeight w:val="90"/>
        </w:trPr>
        <w:tc>
          <w:tcPr>
            <w:tcW w:w="784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0A67B3" w:rsidP="00F7088D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402E11" w:rsidP="00F7088D">
            <w:pPr>
              <w:jc w:val="both"/>
            </w:pPr>
            <w:r>
              <w:t>Compile the various routes of drug administration.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A67B3" w:rsidP="00670A67">
            <w:pPr>
              <w:jc w:val="center"/>
            </w:pPr>
            <w:r>
              <w:t>1</w:t>
            </w:r>
            <w:r w:rsidR="00963557">
              <w:t>0</w:t>
            </w:r>
          </w:p>
        </w:tc>
      </w:tr>
      <w:tr w:rsidR="00B009B1" w:rsidRPr="00EF5853" w:rsidTr="00F7088D">
        <w:trPr>
          <w:trHeight w:val="42"/>
        </w:trPr>
        <w:tc>
          <w:tcPr>
            <w:tcW w:w="10193" w:type="dxa"/>
            <w:gridSpan w:val="5"/>
            <w:shd w:val="clear" w:color="auto" w:fill="auto"/>
          </w:tcPr>
          <w:p w:rsidR="00B009B1" w:rsidRPr="005814FF" w:rsidRDefault="00B009B1" w:rsidP="00F7088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7088D">
        <w:trPr>
          <w:trHeight w:val="42"/>
        </w:trPr>
        <w:tc>
          <w:tcPr>
            <w:tcW w:w="784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30222D" w:rsidP="0030222D">
            <w:pPr>
              <w:jc w:val="both"/>
            </w:pPr>
            <w:r>
              <w:t xml:space="preserve">Explain </w:t>
            </w:r>
            <w:r w:rsidR="00C563E8">
              <w:t>the process of formulations by using excipients and incipients.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00B2C" w:rsidP="00670A67">
            <w:pPr>
              <w:jc w:val="center"/>
            </w:pPr>
            <w:r>
              <w:t>10</w:t>
            </w:r>
          </w:p>
        </w:tc>
      </w:tr>
      <w:tr w:rsidR="005D0F4A" w:rsidRPr="00EF5853" w:rsidTr="00F7088D">
        <w:trPr>
          <w:trHeight w:val="42"/>
        </w:trPr>
        <w:tc>
          <w:tcPr>
            <w:tcW w:w="784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C563E8" w:rsidP="00F7088D">
            <w:pPr>
              <w:jc w:val="both"/>
            </w:pPr>
            <w:r>
              <w:t>Appraise the manufacturing process of the Changampalli Ayurveda manufacturing unit where you visited and observed</w:t>
            </w:r>
            <w:r w:rsidR="00F7088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A3A41" w:rsidP="00670A67">
            <w:pPr>
              <w:jc w:val="center"/>
            </w:pPr>
            <w:r>
              <w:t>10</w:t>
            </w:r>
          </w:p>
        </w:tc>
      </w:tr>
      <w:tr w:rsidR="00F7088D" w:rsidRPr="00EF5853" w:rsidTr="00F7088D">
        <w:trPr>
          <w:trHeight w:val="42"/>
        </w:trPr>
        <w:tc>
          <w:tcPr>
            <w:tcW w:w="1493" w:type="dxa"/>
            <w:gridSpan w:val="2"/>
            <w:shd w:val="clear" w:color="auto" w:fill="auto"/>
          </w:tcPr>
          <w:p w:rsidR="00F7088D" w:rsidRPr="00EF5853" w:rsidRDefault="00F7088D" w:rsidP="00F7088D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F7088D" w:rsidRPr="00F7088D" w:rsidRDefault="00F7088D" w:rsidP="00F7088D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F7088D" w:rsidRPr="00875196" w:rsidRDefault="00F7088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7088D" w:rsidRPr="005814FF" w:rsidRDefault="00F7088D" w:rsidP="00670A67">
            <w:pPr>
              <w:jc w:val="center"/>
            </w:pPr>
          </w:p>
        </w:tc>
      </w:tr>
      <w:tr w:rsidR="005D0F4A" w:rsidRPr="00EF5853" w:rsidTr="00F7088D">
        <w:trPr>
          <w:trHeight w:val="42"/>
        </w:trPr>
        <w:tc>
          <w:tcPr>
            <w:tcW w:w="1493" w:type="dxa"/>
            <w:gridSpan w:val="2"/>
            <w:shd w:val="clear" w:color="auto" w:fill="auto"/>
          </w:tcPr>
          <w:p w:rsidR="005D0F4A" w:rsidRPr="00EF5853" w:rsidRDefault="005D0F4A" w:rsidP="00F7088D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875196" w:rsidRDefault="005D0F4A" w:rsidP="00F7088D">
            <w:pPr>
              <w:jc w:val="both"/>
              <w:rPr>
                <w:u w:val="single"/>
              </w:rPr>
            </w:pPr>
            <w:r w:rsidRPr="00F7088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F7088D">
        <w:trPr>
          <w:trHeight w:val="42"/>
        </w:trPr>
        <w:tc>
          <w:tcPr>
            <w:tcW w:w="784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7A3CCA" w:rsidP="00F7088D">
            <w:pPr>
              <w:jc w:val="both"/>
            </w:pPr>
            <w:r>
              <w:t xml:space="preserve">Elaborate the </w:t>
            </w:r>
            <w:r w:rsidR="00C563E8">
              <w:t xml:space="preserve">mechanism of </w:t>
            </w:r>
            <w:r>
              <w:t>ADME process of drug</w:t>
            </w:r>
            <w:r w:rsidR="00F7088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A3CCA" w:rsidP="00670A67">
            <w:pPr>
              <w:jc w:val="center"/>
            </w:pPr>
            <w:r>
              <w:t>15</w:t>
            </w:r>
          </w:p>
        </w:tc>
      </w:tr>
      <w:tr w:rsidR="005D0F4A" w:rsidRPr="00EF5853" w:rsidTr="00F7088D">
        <w:trPr>
          <w:trHeight w:val="42"/>
        </w:trPr>
        <w:tc>
          <w:tcPr>
            <w:tcW w:w="784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88D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30222D" w:rsidP="0030222D">
            <w:pPr>
              <w:jc w:val="both"/>
            </w:pPr>
            <w:r>
              <w:t xml:space="preserve">List </w:t>
            </w:r>
            <w:r w:rsidR="007A3CCA">
              <w:t>your opinion</w:t>
            </w:r>
            <w:r w:rsidR="007A3CCA" w:rsidRPr="00BE3F1C">
              <w:t xml:space="preserve"> on Cytochrome P450</w:t>
            </w:r>
            <w:r w:rsidR="00F7088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64FF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A3CCA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D541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5219"/>
    <w:rsid w:val="00061821"/>
    <w:rsid w:val="000A67B3"/>
    <w:rsid w:val="000E38F1"/>
    <w:rsid w:val="000F3EFE"/>
    <w:rsid w:val="001A3EC0"/>
    <w:rsid w:val="001D41FE"/>
    <w:rsid w:val="001D670F"/>
    <w:rsid w:val="001E2222"/>
    <w:rsid w:val="001F54D1"/>
    <w:rsid w:val="001F7E9B"/>
    <w:rsid w:val="00200A77"/>
    <w:rsid w:val="00235351"/>
    <w:rsid w:val="00266439"/>
    <w:rsid w:val="002A3469"/>
    <w:rsid w:val="002D0088"/>
    <w:rsid w:val="002D09FF"/>
    <w:rsid w:val="002D7611"/>
    <w:rsid w:val="002D76BB"/>
    <w:rsid w:val="002E336A"/>
    <w:rsid w:val="002E552A"/>
    <w:rsid w:val="0030222D"/>
    <w:rsid w:val="00304757"/>
    <w:rsid w:val="003213A6"/>
    <w:rsid w:val="00324247"/>
    <w:rsid w:val="003266AB"/>
    <w:rsid w:val="00346633"/>
    <w:rsid w:val="00380146"/>
    <w:rsid w:val="0038334A"/>
    <w:rsid w:val="003855F1"/>
    <w:rsid w:val="003B14BC"/>
    <w:rsid w:val="003B1F06"/>
    <w:rsid w:val="003C6BB4"/>
    <w:rsid w:val="00402E11"/>
    <w:rsid w:val="004630F1"/>
    <w:rsid w:val="0046314C"/>
    <w:rsid w:val="0046787F"/>
    <w:rsid w:val="004E28C6"/>
    <w:rsid w:val="004F787A"/>
    <w:rsid w:val="00501F18"/>
    <w:rsid w:val="0050571C"/>
    <w:rsid w:val="005133D7"/>
    <w:rsid w:val="005527A4"/>
    <w:rsid w:val="005814FF"/>
    <w:rsid w:val="005D0F4A"/>
    <w:rsid w:val="005F011C"/>
    <w:rsid w:val="00614217"/>
    <w:rsid w:val="0062605C"/>
    <w:rsid w:val="00664FF4"/>
    <w:rsid w:val="00670A67"/>
    <w:rsid w:val="00681B25"/>
    <w:rsid w:val="006C7354"/>
    <w:rsid w:val="006E3484"/>
    <w:rsid w:val="00725A0A"/>
    <w:rsid w:val="007326F6"/>
    <w:rsid w:val="007A3CCA"/>
    <w:rsid w:val="007B48BF"/>
    <w:rsid w:val="00802202"/>
    <w:rsid w:val="0081627E"/>
    <w:rsid w:val="00875196"/>
    <w:rsid w:val="00886522"/>
    <w:rsid w:val="008A56BE"/>
    <w:rsid w:val="008B0703"/>
    <w:rsid w:val="008E15BD"/>
    <w:rsid w:val="00904D12"/>
    <w:rsid w:val="00933467"/>
    <w:rsid w:val="0095679B"/>
    <w:rsid w:val="00963557"/>
    <w:rsid w:val="009B53DD"/>
    <w:rsid w:val="009C5A1D"/>
    <w:rsid w:val="00A00B2C"/>
    <w:rsid w:val="00A211AB"/>
    <w:rsid w:val="00AA0AB4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03A0F"/>
    <w:rsid w:val="00C3743D"/>
    <w:rsid w:val="00C563E8"/>
    <w:rsid w:val="00C60C6A"/>
    <w:rsid w:val="00C81140"/>
    <w:rsid w:val="00C95F18"/>
    <w:rsid w:val="00CB2395"/>
    <w:rsid w:val="00CB7A50"/>
    <w:rsid w:val="00CE1825"/>
    <w:rsid w:val="00CE5503"/>
    <w:rsid w:val="00D3698C"/>
    <w:rsid w:val="00D541E0"/>
    <w:rsid w:val="00D573F2"/>
    <w:rsid w:val="00D62341"/>
    <w:rsid w:val="00D64FF9"/>
    <w:rsid w:val="00D8799A"/>
    <w:rsid w:val="00D94D54"/>
    <w:rsid w:val="00DA4FC9"/>
    <w:rsid w:val="00DE0497"/>
    <w:rsid w:val="00E40362"/>
    <w:rsid w:val="00E4411C"/>
    <w:rsid w:val="00E54572"/>
    <w:rsid w:val="00E56BEE"/>
    <w:rsid w:val="00E70A47"/>
    <w:rsid w:val="00E824B7"/>
    <w:rsid w:val="00EA3A41"/>
    <w:rsid w:val="00EB0EE0"/>
    <w:rsid w:val="00EE1BC6"/>
    <w:rsid w:val="00EE7BA4"/>
    <w:rsid w:val="00F11EDB"/>
    <w:rsid w:val="00F162EA"/>
    <w:rsid w:val="00F208C0"/>
    <w:rsid w:val="00F266A7"/>
    <w:rsid w:val="00F55D6F"/>
    <w:rsid w:val="00F70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AA024-8172-432C-AA22-B37E95A0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2016-09-21T16:48:00Z</cp:lastPrinted>
  <dcterms:created xsi:type="dcterms:W3CDTF">2017-09-28T11:21:00Z</dcterms:created>
  <dcterms:modified xsi:type="dcterms:W3CDTF">2017-11-29T05:04:00Z</dcterms:modified>
</cp:coreProperties>
</file>